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646A6B">
        <w:rPr>
          <w:rFonts w:ascii="Arial" w:hAnsi="Arial" w:cs="Arial"/>
          <w:b/>
          <w:color w:val="000000"/>
          <w:sz w:val="24"/>
        </w:rPr>
        <w:t>9</w:t>
      </w:r>
      <w:r w:rsidR="00FD0427">
        <w:rPr>
          <w:rFonts w:ascii="Arial" w:hAnsi="Arial" w:cs="Arial"/>
          <w:b/>
          <w:color w:val="000000"/>
          <w:sz w:val="24"/>
        </w:rPr>
        <w:t xml:space="preserve"> Ad hoc</w:t>
      </w:r>
      <w:r w:rsidRPr="00BE31A1">
        <w:rPr>
          <w:rFonts w:ascii="Arial" w:hAnsi="Arial" w:cs="Arial"/>
          <w:b/>
          <w:color w:val="000000"/>
          <w:sz w:val="24"/>
        </w:rPr>
        <w:tab/>
      </w:r>
      <w:r w:rsidR="00FD0427" w:rsidRPr="00FD0427">
        <w:rPr>
          <w:rFonts w:ascii="Arial" w:hAnsi="Arial" w:cs="Arial"/>
          <w:b/>
          <w:color w:val="000000"/>
          <w:sz w:val="24"/>
        </w:rPr>
        <w:t>S5-184003</w:t>
      </w:r>
    </w:p>
    <w:p w:rsidR="00DD44EA" w:rsidRPr="00BE31A1" w:rsidRDefault="00FD0427" w:rsidP="00D35379">
      <w:pPr>
        <w:widowControl w:val="0"/>
        <w:pBdr>
          <w:bottom w:val="single" w:sz="4" w:space="1" w:color="auto"/>
        </w:pBdr>
        <w:tabs>
          <w:tab w:val="right" w:pos="9639"/>
        </w:tabs>
        <w:spacing w:after="0"/>
        <w:outlineLvl w:val="0"/>
        <w:rPr>
          <w:rFonts w:ascii="Arial" w:hAnsi="Arial" w:cs="Arial"/>
          <w:b/>
          <w:color w:val="000000"/>
          <w:sz w:val="24"/>
        </w:rPr>
      </w:pPr>
      <w:r w:rsidRPr="00FD0427">
        <w:rPr>
          <w:rFonts w:ascii="Arial" w:hAnsi="Arial" w:cs="Arial"/>
          <w:b/>
          <w:color w:val="000000"/>
          <w:sz w:val="24"/>
        </w:rPr>
        <w:t>26-28 June 2018, Stockholm (Sweden)</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Pr="00BE31A1">
        <w:rPr>
          <w:rFonts w:ascii="Arial" w:hAnsi="Arial" w:cs="Arial"/>
          <w:i/>
          <w:color w:val="000000"/>
          <w:sz w:val="18"/>
          <w:szCs w:val="18"/>
        </w:rPr>
        <w:t>1</w:t>
      </w:r>
      <w:r>
        <w:rPr>
          <w:rFonts w:ascii="Arial" w:hAnsi="Arial" w:cs="Arial"/>
          <w:i/>
          <w:color w:val="000000"/>
          <w:sz w:val="18"/>
          <w:szCs w:val="18"/>
        </w:rPr>
        <w:t>8</w:t>
      </w:r>
      <w:r>
        <w:rPr>
          <w:rFonts w:ascii="Arial" w:hAnsi="Arial" w:cs="Arial"/>
          <w:i/>
          <w:color w:val="000000"/>
          <w:sz w:val="18"/>
          <w:szCs w:val="18"/>
        </w:rPr>
        <w:t>4abc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FD0427">
        <w:rPr>
          <w:rFonts w:ascii="Arial" w:hAnsi="Arial"/>
          <w:b/>
          <w:color w:val="000000"/>
          <w:lang w:val="en-US"/>
        </w:rPr>
        <w:t>4</w:t>
      </w:r>
      <w:bookmarkStart w:id="0" w:name="_GoBack"/>
      <w:bookmarkEnd w:id="0"/>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85"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397B45">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85" w:type="dxa"/>
            <w:vAlign w:val="center"/>
          </w:tcPr>
          <w:p w:rsidR="00911E16" w:rsidRPr="00A85184" w:rsidRDefault="00911E16"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CE51BD" w:rsidRPr="00A85184">
              <w:rPr>
                <w:rFonts w:ascii="Arial" w:hAnsi="Arial" w:cs="Arial"/>
                <w:color w:val="000000" w:themeColor="text1"/>
                <w:sz w:val="18"/>
                <w:szCs w:val="18"/>
              </w:rPr>
              <w:t>1</w:t>
            </w:r>
            <w:r w:rsidR="00CE51BD">
              <w:rPr>
                <w:rFonts w:ascii="Arial" w:hAnsi="Arial" w:cs="Arial"/>
                <w:color w:val="000000" w:themeColor="text1"/>
                <w:sz w:val="18"/>
                <w:szCs w:val="18"/>
              </w:rPr>
              <w:t>20</w:t>
            </w:r>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CE51BD" w:rsidRPr="00A85184" w:rsidRDefault="00CE51BD" w:rsidP="00E9788A">
            <w:pPr>
              <w:spacing w:after="0"/>
              <w:rPr>
                <w:rFonts w:ascii="Arial" w:hAnsi="Arial" w:cs="Arial"/>
                <w:color w:val="000000" w:themeColor="text1"/>
                <w:sz w:val="18"/>
                <w:szCs w:val="18"/>
              </w:rPr>
            </w:pPr>
            <w:r>
              <w:rPr>
                <w:rFonts w:ascii="Arial" w:hAnsi="Arial" w:cs="Arial"/>
                <w:color w:val="000000" w:themeColor="text1"/>
                <w:sz w:val="18"/>
                <w:szCs w:val="18"/>
              </w:rPr>
              <w:t>Partially addressed at SA5#117</w:t>
            </w:r>
            <w:r w:rsidR="00E9788A">
              <w:rPr>
                <w:rFonts w:ascii="Arial" w:hAnsi="Arial" w:cs="Arial"/>
                <w:color w:val="000000" w:themeColor="text1"/>
                <w:sz w:val="18"/>
                <w:szCs w:val="18"/>
              </w:rPr>
              <w:t xml:space="preserve">, </w:t>
            </w:r>
            <w:r>
              <w:rPr>
                <w:rFonts w:ascii="Arial" w:hAnsi="Arial" w:cs="Arial"/>
                <w:color w:val="000000" w:themeColor="text1"/>
                <w:sz w:val="18"/>
                <w:szCs w:val="18"/>
              </w:rPr>
              <w:t xml:space="preserve">SA5#118 </w:t>
            </w:r>
            <w:r w:rsidR="00E9788A">
              <w:rPr>
                <w:rFonts w:ascii="Arial" w:hAnsi="Arial" w:cs="Arial"/>
                <w:color w:val="000000" w:themeColor="text1"/>
                <w:sz w:val="18"/>
                <w:szCs w:val="18"/>
              </w:rPr>
              <w:t>and SA5#119</w:t>
            </w:r>
            <w:r>
              <w:rPr>
                <w:rFonts w:ascii="Arial" w:hAnsi="Arial" w:cs="Arial"/>
                <w:color w:val="000000" w:themeColor="text1"/>
                <w:sz w:val="18"/>
                <w:szCs w:val="18"/>
              </w:rPr>
              <w:t>.</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6646E3">
              <w:rPr>
                <w:rFonts w:ascii="Arial" w:hAnsi="Arial" w:cs="Arial"/>
                <w:color w:val="000000" w:themeColor="text1"/>
                <w:sz w:val="18"/>
                <w:szCs w:val="18"/>
              </w:rPr>
              <w:t xml:space="preserve">Align terms in all 5G specs with definitions in </w:t>
            </w:r>
            <w:r>
              <w:rPr>
                <w:rFonts w:ascii="Arial" w:hAnsi="Arial" w:cs="Arial"/>
                <w:color w:val="000000" w:themeColor="text1"/>
                <w:sz w:val="18"/>
                <w:szCs w:val="18"/>
              </w:rPr>
              <w:t xml:space="preserve">TS </w:t>
            </w:r>
            <w:r w:rsidRPr="006646E3">
              <w:rPr>
                <w:rFonts w:ascii="Arial" w:hAnsi="Arial" w:cs="Arial"/>
                <w:color w:val="000000" w:themeColor="text1"/>
                <w:sz w:val="18"/>
                <w:szCs w:val="18"/>
              </w:rPr>
              <w:t>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 xml:space="preserve">Ensure that all the use cases in TS 28.531 are aligned with </w:t>
            </w:r>
            <w:r w:rsidRPr="0015135E">
              <w:rPr>
                <w:rFonts w:ascii="Arial" w:hAnsi="Arial" w:cs="Arial"/>
                <w:color w:val="000000" w:themeColor="text1"/>
                <w:sz w:val="18"/>
                <w:szCs w:val="18"/>
              </w:rPr>
              <w:t>S5</w:t>
            </w:r>
            <w:r w:rsidRPr="0015135E">
              <w:rPr>
                <w:rFonts w:ascii="MS Gothic" w:hAnsi="MS Gothic" w:cs="MS Gothic"/>
                <w:color w:val="000000" w:themeColor="text1"/>
                <w:sz w:val="18"/>
                <w:szCs w:val="18"/>
              </w:rPr>
              <w:t>‑</w:t>
            </w:r>
            <w:r w:rsidRPr="0015135E">
              <w:rPr>
                <w:rFonts w:ascii="Arial" w:hAnsi="Arial" w:cs="Arial"/>
                <w:color w:val="000000" w:themeColor="text1"/>
                <w:sz w:val="18"/>
                <w:szCs w:val="18"/>
              </w:rPr>
              <w:t>182478</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E9788A"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sidRPr="00924076">
              <w:rPr>
                <w:rFonts w:ascii="Arial" w:hAnsi="Arial" w:cs="Arial"/>
                <w:color w:val="000000" w:themeColor="text1"/>
                <w:sz w:val="18"/>
                <w:szCs w:val="18"/>
              </w:rPr>
              <w:t xml:space="preserve">MCC </w:t>
            </w:r>
            <w:r>
              <w:rPr>
                <w:rFonts w:ascii="Arial" w:hAnsi="Arial" w:cs="Arial"/>
                <w:color w:val="000000" w:themeColor="text1"/>
                <w:sz w:val="18"/>
                <w:szCs w:val="18"/>
              </w:rPr>
              <w:t xml:space="preserve">to check how and where we could store </w:t>
            </w:r>
            <w:r w:rsidRPr="00924076">
              <w:rPr>
                <w:rFonts w:ascii="Arial" w:hAnsi="Arial" w:cs="Arial"/>
                <w:color w:val="000000" w:themeColor="text1"/>
                <w:sz w:val="18"/>
                <w:szCs w:val="18"/>
              </w:rPr>
              <w:t xml:space="preserve">UML </w:t>
            </w:r>
            <w:r>
              <w:rPr>
                <w:rFonts w:ascii="Arial" w:hAnsi="Arial" w:cs="Arial"/>
                <w:color w:val="000000" w:themeColor="text1"/>
                <w:sz w:val="18"/>
                <w:szCs w:val="18"/>
              </w:rPr>
              <w:t>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E9788A"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sidRPr="00E9788A">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9788A">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E9788A" w:rsidRPr="00A85184" w:rsidTr="00E26D4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9788A">
            <w:pPr>
              <w:spacing w:after="0"/>
              <w:rPr>
                <w:rFonts w:ascii="Arial" w:hAnsi="Arial" w:cs="Arial"/>
                <w:color w:val="000000" w:themeColor="text1"/>
                <w:sz w:val="18"/>
                <w:szCs w:val="18"/>
              </w:rPr>
            </w:pPr>
            <w:r>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sidRPr="00E9788A">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r w:rsidR="00CE51BD" w:rsidRPr="00A85184" w:rsidTr="00E9788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CE51BD" w:rsidP="00E9788A">
            <w:pPr>
              <w:spacing w:after="0"/>
              <w:rPr>
                <w:rFonts w:ascii="Arial" w:hAnsi="Arial" w:cs="Arial"/>
                <w:color w:val="000000" w:themeColor="text1"/>
                <w:sz w:val="18"/>
                <w:szCs w:val="18"/>
              </w:rPr>
            </w:pPr>
            <w:r>
              <w:rPr>
                <w:rFonts w:ascii="Arial" w:hAnsi="Arial" w:cs="Arial"/>
                <w:color w:val="000000" w:themeColor="text1"/>
                <w:sz w:val="18"/>
                <w:szCs w:val="18"/>
              </w:rPr>
              <w:t>119.</w:t>
            </w:r>
            <w:r w:rsidR="00E9788A">
              <w:rPr>
                <w:rFonts w:ascii="Arial" w:hAnsi="Arial" w:cs="Arial"/>
                <w:color w:val="000000" w:themeColor="text1"/>
                <w:sz w:val="18"/>
                <w:szCs w:val="18"/>
              </w:rPr>
              <w:t>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E9788A" w:rsidP="00CE51BD">
            <w:pPr>
              <w:spacing w:after="0"/>
              <w:rPr>
                <w:rFonts w:ascii="Arial" w:hAnsi="Arial" w:cs="Arial"/>
                <w:color w:val="000000" w:themeColor="text1"/>
                <w:sz w:val="18"/>
                <w:szCs w:val="18"/>
              </w:rPr>
            </w:pPr>
            <w:r w:rsidRPr="00E9788A">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E9788A" w:rsidP="00CE51BD">
            <w:pPr>
              <w:spacing w:after="0"/>
              <w:rPr>
                <w:rFonts w:ascii="Arial" w:hAnsi="Arial" w:cs="Arial"/>
                <w:color w:val="000000" w:themeColor="text1"/>
                <w:sz w:val="18"/>
                <w:szCs w:val="18"/>
              </w:rPr>
            </w:pPr>
            <w:r>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20</w:t>
            </w:r>
          </w:p>
        </w:tc>
      </w:tr>
    </w:tbl>
    <w:p w:rsidR="00D35379"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F046EB">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F046EB">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3DF" w:rsidRDefault="009653DF">
      <w:r>
        <w:separator/>
      </w:r>
    </w:p>
  </w:endnote>
  <w:endnote w:type="continuationSeparator" w:id="0">
    <w:p w:rsidR="009653DF" w:rsidRDefault="0096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3DF" w:rsidRDefault="009653DF">
      <w:r>
        <w:separator/>
      </w:r>
    </w:p>
  </w:footnote>
  <w:footnote w:type="continuationSeparator" w:id="0">
    <w:p w:rsidR="009653DF" w:rsidRDefault="00965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73D4B"/>
    <w:rsid w:val="00984254"/>
    <w:rsid w:val="009868AC"/>
    <w:rsid w:val="009931EA"/>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0427"/>
    <w:rsid w:val="00FD1E55"/>
    <w:rsid w:val="00FD25C7"/>
    <w:rsid w:val="00FD614D"/>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289C0-5D23-4EB1-92EF-D3BD04F4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5</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12249</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99</cp:revision>
  <cp:lastPrinted>1900-01-01T08:00:00Z</cp:lastPrinted>
  <dcterms:created xsi:type="dcterms:W3CDTF">2017-01-19T11:42:00Z</dcterms:created>
  <dcterms:modified xsi:type="dcterms:W3CDTF">2018-06-20T08:23:00Z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1529481359</vt:lpwstr>
  </property>
</Properties>
</file>